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64E02" w:rsidRDefault="00000000">
      <w:pPr>
        <w:spacing w:before="59"/>
        <w:ind w:left="227" w:right="228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Міністерство освіти і науки України</w:t>
      </w:r>
    </w:p>
    <w:p w:rsidR="00664E02" w:rsidRDefault="00000000">
      <w:pPr>
        <w:spacing w:before="166" w:line="355" w:lineRule="auto"/>
        <w:ind w:right="32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Національний технічний університет України «Київський політехнічний інститут імені Ігоря Сікорського"</w:t>
      </w:r>
    </w:p>
    <w:p w:rsidR="00664E02" w:rsidRDefault="00000000">
      <w:pPr>
        <w:spacing w:before="7" w:line="717" w:lineRule="auto"/>
        <w:ind w:left="1138" w:right="1141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Факультет інформатики та обчислювальної техніки Кафедра ІПІ</w:t>
      </w: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spacing w:before="184"/>
        <w:rPr>
          <w:b/>
          <w:bCs/>
          <w:color w:val="000000"/>
          <w:sz w:val="28"/>
          <w:szCs w:val="28"/>
        </w:rPr>
      </w:pPr>
    </w:p>
    <w:p w:rsidR="00664E02" w:rsidRDefault="00000000">
      <w:pPr>
        <w:pStyle w:val="Title"/>
        <w:ind w:firstLine="227"/>
      </w:pPr>
      <w:r>
        <w:t>Звіт</w:t>
      </w: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spacing w:before="249"/>
        <w:rPr>
          <w:b/>
          <w:bCs/>
          <w:color w:val="000000"/>
          <w:sz w:val="32"/>
          <w:szCs w:val="32"/>
        </w:rPr>
      </w:pPr>
    </w:p>
    <w:p w:rsidR="00664E02" w:rsidRDefault="00000000">
      <w:pPr>
        <w:pBdr>
          <w:top w:val="nil"/>
          <w:left w:val="nil"/>
          <w:bottom w:val="nil"/>
          <w:right w:val="nil"/>
          <w:between w:val="nil"/>
        </w:pBdr>
        <w:ind w:left="227" w:right="176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 лабораторної роботи №</w:t>
      </w:r>
      <w:r w:rsidR="00943820" w:rsidRPr="00943820">
        <w:rPr>
          <w:sz w:val="28"/>
          <w:szCs w:val="28"/>
          <w:lang w:val="ru-RU"/>
        </w:rPr>
        <w:t>6</w:t>
      </w:r>
      <w:r>
        <w:rPr>
          <w:color w:val="000000"/>
          <w:sz w:val="28"/>
          <w:szCs w:val="28"/>
        </w:rPr>
        <w:t xml:space="preserve"> з дисципліни</w:t>
      </w:r>
    </w:p>
    <w:p w:rsidR="00664E02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227" w:right="4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</w:t>
      </w:r>
      <w:proofErr w:type="spellStart"/>
      <w:r>
        <w:rPr>
          <w:sz w:val="28"/>
          <w:szCs w:val="28"/>
        </w:rPr>
        <w:t>Проєктування</w:t>
      </w:r>
      <w:proofErr w:type="spellEnd"/>
      <w:r>
        <w:rPr>
          <w:sz w:val="28"/>
          <w:szCs w:val="28"/>
        </w:rPr>
        <w:t xml:space="preserve"> алгоритмів</w:t>
      </w:r>
      <w:r>
        <w:rPr>
          <w:color w:val="000000"/>
          <w:sz w:val="28"/>
          <w:szCs w:val="28"/>
        </w:rPr>
        <w:t>»</w:t>
      </w: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spacing w:before="318"/>
        <w:rPr>
          <w:color w:val="000000"/>
          <w:sz w:val="28"/>
          <w:szCs w:val="28"/>
        </w:rPr>
      </w:pPr>
    </w:p>
    <w:p w:rsidR="00664E02" w:rsidRDefault="00000000">
      <w:pPr>
        <w:ind w:left="227" w:right="228"/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>„</w:t>
      </w:r>
      <w:r w:rsidR="00AB2681" w:rsidRPr="00AB2681">
        <w:t xml:space="preserve"> </w:t>
      </w:r>
      <w:proofErr w:type="spellStart"/>
      <w:r w:rsidR="005A44E3" w:rsidRPr="005A44E3">
        <w:rPr>
          <w:b/>
          <w:bCs/>
          <w:sz w:val="28"/>
          <w:szCs w:val="28"/>
        </w:rPr>
        <w:t>Проєктування</w:t>
      </w:r>
      <w:proofErr w:type="spellEnd"/>
      <w:r w:rsidR="005A44E3" w:rsidRPr="005A44E3">
        <w:rPr>
          <w:b/>
          <w:bCs/>
          <w:sz w:val="28"/>
          <w:szCs w:val="28"/>
        </w:rPr>
        <w:t xml:space="preserve"> і аналіз алгоритмів для вирішення NP-складних задач</w:t>
      </w:r>
      <w:r>
        <w:rPr>
          <w:sz w:val="28"/>
          <w:szCs w:val="28"/>
        </w:rPr>
        <w:t>”</w:t>
      </w: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664E02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>Варіант 10</w:t>
      </w: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spacing w:before="15"/>
        <w:rPr>
          <w:color w:val="000000"/>
          <w:sz w:val="28"/>
          <w:szCs w:val="28"/>
        </w:rPr>
      </w:pPr>
    </w:p>
    <w:p w:rsidR="00664E0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301"/>
        </w:tabs>
        <w:spacing w:before="1"/>
        <w:ind w:left="141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Виконав</w:t>
      </w:r>
      <w:r>
        <w:rPr>
          <w:b/>
          <w:bCs/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u w:val="single"/>
        </w:rPr>
        <w:t xml:space="preserve">ІП-45 </w:t>
      </w:r>
      <w:proofErr w:type="spellStart"/>
      <w:r>
        <w:rPr>
          <w:color w:val="000000"/>
          <w:sz w:val="28"/>
          <w:szCs w:val="28"/>
          <w:u w:val="single"/>
        </w:rPr>
        <w:t>Янов</w:t>
      </w:r>
      <w:proofErr w:type="spellEnd"/>
      <w:r>
        <w:rPr>
          <w:color w:val="000000"/>
          <w:sz w:val="28"/>
          <w:szCs w:val="28"/>
          <w:u w:val="single"/>
        </w:rPr>
        <w:t xml:space="preserve"> Богдан Євгенійович</w:t>
      </w: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8"/>
          <w:szCs w:val="28"/>
        </w:rPr>
      </w:pPr>
    </w:p>
    <w:p w:rsidR="00664E02" w:rsidRDefault="00000000">
      <w:pPr>
        <w:tabs>
          <w:tab w:val="left" w:pos="2301"/>
        </w:tabs>
        <w:ind w:left="141"/>
        <w:rPr>
          <w:sz w:val="28"/>
          <w:szCs w:val="28"/>
        </w:rPr>
      </w:pPr>
      <w:r>
        <w:rPr>
          <w:b/>
          <w:bCs/>
          <w:sz w:val="28"/>
          <w:szCs w:val="28"/>
        </w:rPr>
        <w:t>Перевірив</w:t>
      </w:r>
      <w:r>
        <w:rPr>
          <w:b/>
          <w:bCs/>
          <w:sz w:val="28"/>
          <w:szCs w:val="28"/>
        </w:rPr>
        <w:tab/>
      </w:r>
      <w:r>
        <w:rPr>
          <w:sz w:val="28"/>
          <w:szCs w:val="28"/>
          <w:u w:val="single"/>
        </w:rPr>
        <w:t>Соколовський Владислав Володимирович</w:t>
      </w: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664E02" w:rsidRDefault="00664E02">
      <w:pPr>
        <w:pBdr>
          <w:top w:val="nil"/>
          <w:left w:val="nil"/>
          <w:bottom w:val="nil"/>
          <w:right w:val="nil"/>
          <w:between w:val="nil"/>
        </w:pBdr>
        <w:spacing w:before="190"/>
        <w:rPr>
          <w:color w:val="000000"/>
          <w:sz w:val="28"/>
          <w:szCs w:val="28"/>
        </w:rPr>
      </w:pPr>
    </w:p>
    <w:p w:rsidR="00664E02" w:rsidRDefault="00000000">
      <w:pPr>
        <w:pBdr>
          <w:top w:val="nil"/>
          <w:left w:val="nil"/>
          <w:bottom w:val="nil"/>
          <w:right w:val="nil"/>
          <w:between w:val="nil"/>
        </w:pBdr>
        <w:ind w:left="227" w:right="157"/>
        <w:jc w:val="center"/>
        <w:rPr>
          <w:color w:val="000000"/>
          <w:sz w:val="28"/>
          <w:szCs w:val="28"/>
        </w:rPr>
        <w:sectPr w:rsidR="00664E02">
          <w:pgSz w:w="11910" w:h="16840"/>
          <w:pgMar w:top="1060" w:right="708" w:bottom="280" w:left="1275" w:header="720" w:footer="720" w:gutter="0"/>
          <w:pgNumType w:start="1"/>
          <w:cols w:space="720"/>
        </w:sectPr>
      </w:pPr>
      <w:r>
        <w:rPr>
          <w:color w:val="000000"/>
          <w:sz w:val="28"/>
          <w:szCs w:val="28"/>
        </w:rPr>
        <w:t>Київ 2025</w:t>
      </w:r>
    </w:p>
    <w:p w:rsidR="00664E02" w:rsidRPr="00943820" w:rsidRDefault="00000000">
      <w:pPr>
        <w:spacing w:before="59"/>
        <w:ind w:left="227" w:right="157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>Лабораторна робота №</w:t>
      </w:r>
      <w:r w:rsidR="00943820">
        <w:rPr>
          <w:b/>
          <w:bCs/>
          <w:sz w:val="28"/>
          <w:szCs w:val="28"/>
          <w:lang w:val="en-US"/>
        </w:rPr>
        <w:t>6</w:t>
      </w:r>
    </w:p>
    <w:p w:rsidR="00664E02" w:rsidRDefault="005A44E3" w:rsidP="005A44E3">
      <w:pPr>
        <w:ind w:firstLine="720"/>
        <w:jc w:val="center"/>
        <w:rPr>
          <w:sz w:val="28"/>
          <w:szCs w:val="28"/>
        </w:rPr>
      </w:pPr>
      <w:proofErr w:type="spellStart"/>
      <w:r w:rsidRPr="005A44E3">
        <w:rPr>
          <w:sz w:val="28"/>
          <w:szCs w:val="28"/>
        </w:rPr>
        <w:t>Проєктування</w:t>
      </w:r>
      <w:proofErr w:type="spellEnd"/>
      <w:r w:rsidRPr="005A44E3">
        <w:rPr>
          <w:sz w:val="28"/>
          <w:szCs w:val="28"/>
        </w:rPr>
        <w:t xml:space="preserve"> і аналіз алгоритмів для вирішення NP-складних задач</w:t>
      </w:r>
    </w:p>
    <w:p w:rsidR="005A44E3" w:rsidRDefault="00000000" w:rsidP="00943820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</w:rPr>
        <w:t>Мета:</w:t>
      </w:r>
      <w:r>
        <w:rPr>
          <w:sz w:val="28"/>
          <w:szCs w:val="28"/>
        </w:rPr>
        <w:t xml:space="preserve"> </w:t>
      </w:r>
      <w:r w:rsidR="00943820" w:rsidRPr="00943820">
        <w:rPr>
          <w:sz w:val="28"/>
          <w:szCs w:val="28"/>
        </w:rPr>
        <w:t xml:space="preserve">вивчити основні підходи розробки </w:t>
      </w:r>
      <w:proofErr w:type="spellStart"/>
      <w:r w:rsidR="00943820" w:rsidRPr="00943820">
        <w:rPr>
          <w:sz w:val="28"/>
          <w:szCs w:val="28"/>
        </w:rPr>
        <w:t>метаеврестичних</w:t>
      </w:r>
      <w:proofErr w:type="spellEnd"/>
      <w:r w:rsidR="00943820" w:rsidRPr="00943820">
        <w:rPr>
          <w:sz w:val="28"/>
          <w:szCs w:val="28"/>
        </w:rPr>
        <w:t xml:space="preserve"> алгоритмів для типових прикладних задач. Опрацювати методологію підбору прийнятних параметрів алгоритму.</w:t>
      </w:r>
    </w:p>
    <w:p w:rsidR="00943820" w:rsidRPr="00943820" w:rsidRDefault="00943820" w:rsidP="00943820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  <w:lang w:val="en-US"/>
        </w:rPr>
      </w:pPr>
    </w:p>
    <w:p w:rsidR="00943820" w:rsidRPr="00943820" w:rsidRDefault="00943820" w:rsidP="00943820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sz w:val="28"/>
          <w:szCs w:val="28"/>
        </w:rPr>
      </w:pPr>
      <w:r w:rsidRPr="00943820">
        <w:rPr>
          <w:b/>
          <w:bCs/>
          <w:sz w:val="28"/>
          <w:szCs w:val="28"/>
        </w:rPr>
        <w:t>Задача вершинного покриття</w:t>
      </w:r>
      <w:r w:rsidRPr="00943820">
        <w:rPr>
          <w:sz w:val="28"/>
          <w:szCs w:val="28"/>
        </w:rPr>
        <w:t xml:space="preserve"> (300 вершин, степінь вершини не більше 30, але не менше 2). Вершинне покриття для неорієнтованого графа G = (V, E) - це множина його вершин S, така, що, у кожного ребра графа хоча б один з кінців входить в вершину з S.</w:t>
      </w:r>
      <w:r w:rsidRPr="00943820">
        <w:rPr>
          <w:sz w:val="28"/>
          <w:szCs w:val="28"/>
          <w:lang w:val="ru-RU"/>
        </w:rPr>
        <w:t xml:space="preserve"> </w:t>
      </w:r>
      <w:r w:rsidRPr="00943820">
        <w:rPr>
          <w:sz w:val="28"/>
          <w:szCs w:val="28"/>
        </w:rPr>
        <w:t>Задача вершинного покриття полягає в пошуку вершинного покриття найменшого розміру для заданого графа (цей розмір називається числом вершинного покриття графа).</w:t>
      </w:r>
    </w:p>
    <w:p w:rsidR="00943820" w:rsidRPr="00943820" w:rsidRDefault="00943820" w:rsidP="00943820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sz w:val="28"/>
          <w:szCs w:val="28"/>
        </w:rPr>
      </w:pPr>
      <w:r w:rsidRPr="00943820">
        <w:rPr>
          <w:sz w:val="28"/>
          <w:szCs w:val="28"/>
        </w:rPr>
        <w:t>На вході: Граф G = (V, E).</w:t>
      </w:r>
    </w:p>
    <w:p w:rsidR="005D11E9" w:rsidRDefault="00943820" w:rsidP="00943820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sz w:val="28"/>
          <w:szCs w:val="28"/>
          <w:lang w:val="en-US"/>
        </w:rPr>
      </w:pPr>
      <w:r w:rsidRPr="00943820">
        <w:rPr>
          <w:sz w:val="28"/>
          <w:szCs w:val="28"/>
        </w:rPr>
        <w:t xml:space="preserve">Результат: множина C </w:t>
      </w:r>
      <w:r w:rsidRPr="00943820">
        <w:rPr>
          <w:rFonts w:ascii="Cambria Math" w:hAnsi="Cambria Math" w:cs="Cambria Math"/>
          <w:sz w:val="28"/>
          <w:szCs w:val="28"/>
        </w:rPr>
        <w:t>⊆</w:t>
      </w:r>
      <w:r w:rsidRPr="00943820">
        <w:rPr>
          <w:sz w:val="28"/>
          <w:szCs w:val="28"/>
        </w:rPr>
        <w:t xml:space="preserve"> V - найменше вершинне покриття графа G.</w:t>
      </w:r>
    </w:p>
    <w:p w:rsidR="00DA024B" w:rsidRDefault="00DA024B" w:rsidP="00943820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sz w:val="28"/>
          <w:szCs w:val="28"/>
          <w:lang w:val="en-US"/>
        </w:rPr>
      </w:pPr>
    </w:p>
    <w:p w:rsidR="00664E02" w:rsidRPr="00AB2C09" w:rsidRDefault="00DA024B" w:rsidP="00DA024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sz w:val="28"/>
          <w:szCs w:val="28"/>
        </w:rPr>
      </w:pPr>
      <w:r w:rsidRPr="00AB2C09">
        <w:rPr>
          <w:b/>
          <w:bCs/>
          <w:sz w:val="28"/>
          <w:szCs w:val="28"/>
        </w:rPr>
        <w:t>Бджолиний алгоритм</w:t>
      </w:r>
      <w:r w:rsidRPr="00AB2C09">
        <w:rPr>
          <w:sz w:val="28"/>
          <w:szCs w:val="28"/>
        </w:rPr>
        <w:t xml:space="preserve"> (алгоритм штучної бджолиної колонії, </w:t>
      </w:r>
      <w:proofErr w:type="spellStart"/>
      <w:r w:rsidRPr="00AB2C09">
        <w:rPr>
          <w:sz w:val="28"/>
          <w:szCs w:val="28"/>
        </w:rPr>
        <w:t>Artificial</w:t>
      </w:r>
      <w:proofErr w:type="spellEnd"/>
      <w:r w:rsidRPr="00AB2C09">
        <w:rPr>
          <w:sz w:val="28"/>
          <w:szCs w:val="28"/>
        </w:rPr>
        <w:t xml:space="preserve"> </w:t>
      </w:r>
      <w:proofErr w:type="spellStart"/>
      <w:r w:rsidRPr="00AB2C09">
        <w:rPr>
          <w:sz w:val="28"/>
          <w:szCs w:val="28"/>
        </w:rPr>
        <w:t>Bee</w:t>
      </w:r>
      <w:proofErr w:type="spellEnd"/>
      <w:r w:rsidRPr="00AB2C09">
        <w:rPr>
          <w:sz w:val="28"/>
          <w:szCs w:val="28"/>
        </w:rPr>
        <w:t xml:space="preserve"> </w:t>
      </w:r>
      <w:proofErr w:type="spellStart"/>
      <w:r w:rsidRPr="00AB2C09">
        <w:rPr>
          <w:sz w:val="28"/>
          <w:szCs w:val="28"/>
        </w:rPr>
        <w:t>Colony</w:t>
      </w:r>
      <w:proofErr w:type="spellEnd"/>
      <w:r w:rsidRPr="00AB2C09">
        <w:rPr>
          <w:sz w:val="28"/>
          <w:szCs w:val="28"/>
        </w:rPr>
        <w:t xml:space="preserve">, ABC) — це </w:t>
      </w:r>
      <w:proofErr w:type="spellStart"/>
      <w:r w:rsidRPr="00AB2C09">
        <w:rPr>
          <w:sz w:val="28"/>
          <w:szCs w:val="28"/>
        </w:rPr>
        <w:t>метаевристичний</w:t>
      </w:r>
      <w:proofErr w:type="spellEnd"/>
      <w:r w:rsidRPr="00AB2C09">
        <w:rPr>
          <w:sz w:val="28"/>
          <w:szCs w:val="28"/>
        </w:rPr>
        <w:t xml:space="preserve"> алгоритм оптимізації, натхненний поведінкою колонії медоносних бджіл під час пошуку джерел їжі</w:t>
      </w:r>
      <w:r w:rsidRPr="00AB2C09">
        <w:rPr>
          <w:sz w:val="28"/>
          <w:szCs w:val="28"/>
        </w:rPr>
        <w:t>.</w:t>
      </w:r>
    </w:p>
    <w:p w:rsidR="00DA024B" w:rsidRPr="00AB2C09" w:rsidRDefault="00DA024B" w:rsidP="00DA024B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 w:rsidRPr="00AB2C09">
        <w:rPr>
          <w:b/>
          <w:bCs/>
          <w:sz w:val="28"/>
          <w:szCs w:val="28"/>
        </w:rPr>
        <w:t>Бджоли-фуражири (</w:t>
      </w:r>
      <w:proofErr w:type="spellStart"/>
      <w:r w:rsidRPr="00AB2C09">
        <w:rPr>
          <w:b/>
          <w:bCs/>
          <w:sz w:val="28"/>
          <w:szCs w:val="28"/>
        </w:rPr>
        <w:t>employed</w:t>
      </w:r>
      <w:proofErr w:type="spellEnd"/>
      <w:r w:rsidRPr="00AB2C09">
        <w:rPr>
          <w:b/>
          <w:bCs/>
          <w:sz w:val="28"/>
          <w:szCs w:val="28"/>
        </w:rPr>
        <w:t xml:space="preserve"> </w:t>
      </w:r>
      <w:proofErr w:type="spellStart"/>
      <w:r w:rsidRPr="00AB2C09">
        <w:rPr>
          <w:b/>
          <w:bCs/>
          <w:sz w:val="28"/>
          <w:szCs w:val="28"/>
        </w:rPr>
        <w:t>bees</w:t>
      </w:r>
      <w:proofErr w:type="spellEnd"/>
      <w:r w:rsidRPr="00AB2C09">
        <w:rPr>
          <w:b/>
          <w:bCs/>
          <w:sz w:val="28"/>
          <w:szCs w:val="28"/>
        </w:rPr>
        <w:t>)</w:t>
      </w:r>
      <w:r w:rsidRPr="00AB2C09">
        <w:rPr>
          <w:sz w:val="28"/>
          <w:szCs w:val="28"/>
        </w:rPr>
        <w:t xml:space="preserve"> –</w:t>
      </w:r>
      <w:r w:rsidRPr="00AB2C09">
        <w:rPr>
          <w:sz w:val="28"/>
          <w:szCs w:val="28"/>
        </w:rPr>
        <w:t xml:space="preserve"> закріплені за конкретними джерелами їжі (</w:t>
      </w:r>
      <w:proofErr w:type="spellStart"/>
      <w:r w:rsidRPr="00AB2C09">
        <w:rPr>
          <w:sz w:val="28"/>
          <w:szCs w:val="28"/>
        </w:rPr>
        <w:t>кандидатними</w:t>
      </w:r>
      <w:proofErr w:type="spellEnd"/>
      <w:r w:rsidRPr="00AB2C09">
        <w:rPr>
          <w:sz w:val="28"/>
          <w:szCs w:val="28"/>
        </w:rPr>
        <w:t xml:space="preserve"> розв’язками). Вони локально покращують ці розв’язки.</w:t>
      </w:r>
    </w:p>
    <w:p w:rsidR="00DA024B" w:rsidRPr="00AB2C09" w:rsidRDefault="00DA024B" w:rsidP="00DA024B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 w:rsidRPr="00AB2C09">
        <w:rPr>
          <w:b/>
          <w:bCs/>
          <w:sz w:val="28"/>
          <w:szCs w:val="28"/>
        </w:rPr>
        <w:t>Бджоли-спостерігачі (</w:t>
      </w:r>
      <w:proofErr w:type="spellStart"/>
      <w:r w:rsidRPr="00AB2C09">
        <w:rPr>
          <w:b/>
          <w:bCs/>
          <w:sz w:val="28"/>
          <w:szCs w:val="28"/>
        </w:rPr>
        <w:t>onlooker</w:t>
      </w:r>
      <w:proofErr w:type="spellEnd"/>
      <w:r w:rsidRPr="00AB2C09">
        <w:rPr>
          <w:b/>
          <w:bCs/>
          <w:sz w:val="28"/>
          <w:szCs w:val="28"/>
        </w:rPr>
        <w:t xml:space="preserve"> </w:t>
      </w:r>
      <w:proofErr w:type="spellStart"/>
      <w:r w:rsidRPr="00AB2C09">
        <w:rPr>
          <w:b/>
          <w:bCs/>
          <w:sz w:val="28"/>
          <w:szCs w:val="28"/>
        </w:rPr>
        <w:t>bees</w:t>
      </w:r>
      <w:proofErr w:type="spellEnd"/>
      <w:r w:rsidRPr="00AB2C09">
        <w:rPr>
          <w:b/>
          <w:bCs/>
          <w:sz w:val="28"/>
          <w:szCs w:val="28"/>
        </w:rPr>
        <w:t>)</w:t>
      </w:r>
      <w:r w:rsidRPr="00AB2C09">
        <w:rPr>
          <w:sz w:val="28"/>
          <w:szCs w:val="28"/>
        </w:rPr>
        <w:t xml:space="preserve"> </w:t>
      </w:r>
      <w:r w:rsidRPr="00AB2C09">
        <w:rPr>
          <w:sz w:val="28"/>
          <w:szCs w:val="28"/>
        </w:rPr>
        <w:t>–</w:t>
      </w:r>
      <w:r w:rsidRPr="00AB2C09">
        <w:rPr>
          <w:sz w:val="28"/>
          <w:szCs w:val="28"/>
        </w:rPr>
        <w:t xml:space="preserve"> обирають джерела їжі за імовірністю, пропорційною якості розв’язку, і також намагаються покращити їх.</w:t>
      </w:r>
    </w:p>
    <w:p w:rsidR="00DA024B" w:rsidRPr="00AB2C09" w:rsidRDefault="00DA024B" w:rsidP="00DA024B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  <w:r w:rsidRPr="00AB2C09">
        <w:rPr>
          <w:b/>
          <w:bCs/>
          <w:sz w:val="28"/>
          <w:szCs w:val="28"/>
        </w:rPr>
        <w:t>Бджоли-розвідники (</w:t>
      </w:r>
      <w:proofErr w:type="spellStart"/>
      <w:r w:rsidRPr="00AB2C09">
        <w:rPr>
          <w:b/>
          <w:bCs/>
          <w:sz w:val="28"/>
          <w:szCs w:val="28"/>
        </w:rPr>
        <w:t>scout</w:t>
      </w:r>
      <w:proofErr w:type="spellEnd"/>
      <w:r w:rsidRPr="00AB2C09">
        <w:rPr>
          <w:b/>
          <w:bCs/>
          <w:sz w:val="28"/>
          <w:szCs w:val="28"/>
        </w:rPr>
        <w:t xml:space="preserve"> </w:t>
      </w:r>
      <w:proofErr w:type="spellStart"/>
      <w:r w:rsidRPr="00AB2C09">
        <w:rPr>
          <w:b/>
          <w:bCs/>
          <w:sz w:val="28"/>
          <w:szCs w:val="28"/>
        </w:rPr>
        <w:t>bees</w:t>
      </w:r>
      <w:proofErr w:type="spellEnd"/>
      <w:r w:rsidRPr="00AB2C09">
        <w:rPr>
          <w:b/>
          <w:bCs/>
          <w:sz w:val="28"/>
          <w:szCs w:val="28"/>
        </w:rPr>
        <w:t>)</w:t>
      </w:r>
      <w:r w:rsidRPr="00AB2C09">
        <w:rPr>
          <w:b/>
          <w:bCs/>
          <w:sz w:val="28"/>
          <w:szCs w:val="28"/>
        </w:rPr>
        <w:t xml:space="preserve"> </w:t>
      </w:r>
      <w:r w:rsidRPr="00AB2C09">
        <w:rPr>
          <w:sz w:val="28"/>
          <w:szCs w:val="28"/>
        </w:rPr>
        <w:t>–</w:t>
      </w:r>
      <w:r w:rsidRPr="00AB2C09">
        <w:rPr>
          <w:sz w:val="28"/>
          <w:szCs w:val="28"/>
        </w:rPr>
        <w:t xml:space="preserve"> випадковим чином шукають нові джерела їжі, коли деяке джерело довго не покращується.</w:t>
      </w:r>
    </w:p>
    <w:p w:rsidR="00DA024B" w:rsidRPr="00DA024B" w:rsidRDefault="00DA024B" w:rsidP="00DA024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sz w:val="28"/>
          <w:szCs w:val="28"/>
          <w:lang w:val="ru-RU"/>
        </w:rPr>
      </w:pPr>
    </w:p>
    <w:p w:rsidR="00664E02" w:rsidRDefault="00000000">
      <w:pPr>
        <w:spacing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Вихідний код</w:t>
      </w:r>
    </w:p>
    <w:p w:rsidR="00664E02" w:rsidRPr="006D10B8" w:rsidRDefault="005A44E3">
      <w:pPr>
        <w:spacing w:line="259" w:lineRule="auto"/>
        <w:rPr>
          <w:rFonts w:ascii="Courier New" w:eastAsia="Courier New" w:hAnsi="Courier New" w:cs="Courier New"/>
          <w:color w:val="24292E"/>
          <w:sz w:val="24"/>
          <w:szCs w:val="24"/>
        </w:rPr>
      </w:pPr>
      <w:hyperlink r:id="rId5">
        <w:r w:rsidR="00943820">
          <w:rPr>
            <w:color w:val="1155CC"/>
            <w:sz w:val="28"/>
            <w:szCs w:val="28"/>
            <w:u w:val="single"/>
          </w:rPr>
          <w:t xml:space="preserve">https://github.com/Partur-dev/KPI/tree/main/3 </w:t>
        </w:r>
        <w:proofErr w:type="spellStart"/>
        <w:r w:rsidR="00943820">
          <w:rPr>
            <w:color w:val="1155CC"/>
            <w:sz w:val="28"/>
            <w:szCs w:val="28"/>
            <w:u w:val="single"/>
          </w:rPr>
          <w:t>Sem</w:t>
        </w:r>
        <w:proofErr w:type="spellEnd"/>
        <w:r w:rsidR="00943820">
          <w:rPr>
            <w:color w:val="1155CC"/>
            <w:sz w:val="28"/>
            <w:szCs w:val="28"/>
            <w:u w:val="single"/>
          </w:rPr>
          <w:t>/PA/lab6</w:t>
        </w:r>
      </w:hyperlink>
    </w:p>
    <w:p w:rsidR="00664E02" w:rsidRDefault="00664E02">
      <w:pPr>
        <w:spacing w:line="259" w:lineRule="auto"/>
        <w:rPr>
          <w:rFonts w:ascii="Courier New" w:eastAsia="Courier New" w:hAnsi="Courier New" w:cs="Courier New"/>
          <w:color w:val="24292E"/>
          <w:sz w:val="24"/>
          <w:szCs w:val="24"/>
        </w:rPr>
      </w:pPr>
    </w:p>
    <w:p w:rsidR="00664E02" w:rsidRDefault="00664E02">
      <w:pPr>
        <w:spacing w:line="259" w:lineRule="auto"/>
        <w:jc w:val="both"/>
        <w:rPr>
          <w:sz w:val="28"/>
          <w:szCs w:val="28"/>
        </w:rPr>
      </w:pPr>
    </w:p>
    <w:p w:rsidR="00664E02" w:rsidRDefault="00664E02">
      <w:pPr>
        <w:spacing w:line="259" w:lineRule="auto"/>
        <w:jc w:val="both"/>
        <w:rPr>
          <w:sz w:val="28"/>
          <w:szCs w:val="28"/>
        </w:rPr>
      </w:pPr>
    </w:p>
    <w:p w:rsidR="00664E02" w:rsidRDefault="00664E02">
      <w:pPr>
        <w:spacing w:line="259" w:lineRule="auto"/>
        <w:ind w:firstLine="720"/>
        <w:jc w:val="both"/>
        <w:rPr>
          <w:sz w:val="28"/>
          <w:szCs w:val="28"/>
        </w:rPr>
      </w:pPr>
    </w:p>
    <w:p w:rsidR="00664E02" w:rsidRDefault="00664E02">
      <w:pPr>
        <w:spacing w:line="259" w:lineRule="auto"/>
        <w:ind w:firstLine="720"/>
        <w:jc w:val="both"/>
        <w:rPr>
          <w:sz w:val="28"/>
          <w:szCs w:val="28"/>
        </w:rPr>
      </w:pPr>
    </w:p>
    <w:p w:rsidR="00664E02" w:rsidRDefault="00664E02">
      <w:pPr>
        <w:spacing w:line="259" w:lineRule="auto"/>
        <w:ind w:firstLine="720"/>
        <w:jc w:val="both"/>
        <w:rPr>
          <w:sz w:val="28"/>
          <w:szCs w:val="28"/>
        </w:rPr>
      </w:pPr>
    </w:p>
    <w:p w:rsidR="00664E02" w:rsidRDefault="00664E02">
      <w:pPr>
        <w:spacing w:line="259" w:lineRule="auto"/>
        <w:ind w:firstLine="720"/>
        <w:jc w:val="both"/>
        <w:rPr>
          <w:sz w:val="28"/>
          <w:szCs w:val="28"/>
        </w:rPr>
      </w:pPr>
    </w:p>
    <w:p w:rsidR="00664E02" w:rsidRDefault="00664E02">
      <w:pPr>
        <w:spacing w:line="259" w:lineRule="auto"/>
        <w:jc w:val="center"/>
        <w:rPr>
          <w:b/>
          <w:bCs/>
          <w:sz w:val="28"/>
          <w:szCs w:val="28"/>
        </w:rPr>
      </w:pPr>
    </w:p>
    <w:p w:rsidR="00664E02" w:rsidRDefault="00664E02">
      <w:pPr>
        <w:spacing w:line="259" w:lineRule="auto"/>
        <w:jc w:val="center"/>
        <w:rPr>
          <w:b/>
          <w:bCs/>
          <w:sz w:val="28"/>
          <w:szCs w:val="28"/>
        </w:rPr>
      </w:pPr>
    </w:p>
    <w:p w:rsidR="00664E02" w:rsidRDefault="00664E02">
      <w:pPr>
        <w:spacing w:line="259" w:lineRule="auto"/>
        <w:jc w:val="center"/>
        <w:rPr>
          <w:b/>
          <w:bCs/>
          <w:sz w:val="28"/>
          <w:szCs w:val="28"/>
        </w:rPr>
      </w:pPr>
    </w:p>
    <w:p w:rsidR="00C03341" w:rsidRDefault="00C03341">
      <w:pPr>
        <w:spacing w:line="259" w:lineRule="auto"/>
        <w:jc w:val="center"/>
        <w:rPr>
          <w:b/>
          <w:bCs/>
          <w:sz w:val="28"/>
          <w:szCs w:val="28"/>
        </w:rPr>
      </w:pPr>
    </w:p>
    <w:p w:rsidR="00C03341" w:rsidRDefault="00C03341">
      <w:pPr>
        <w:spacing w:line="259" w:lineRule="auto"/>
        <w:jc w:val="center"/>
        <w:rPr>
          <w:b/>
          <w:bCs/>
          <w:sz w:val="28"/>
          <w:szCs w:val="28"/>
        </w:rPr>
      </w:pPr>
    </w:p>
    <w:p w:rsidR="00C03341" w:rsidRDefault="00C03341">
      <w:pPr>
        <w:spacing w:line="259" w:lineRule="auto"/>
        <w:jc w:val="center"/>
        <w:rPr>
          <w:b/>
          <w:bCs/>
          <w:sz w:val="28"/>
          <w:szCs w:val="28"/>
        </w:rPr>
      </w:pPr>
    </w:p>
    <w:p w:rsidR="00C03341" w:rsidRPr="00E00827" w:rsidRDefault="00C03341">
      <w:pPr>
        <w:spacing w:line="259" w:lineRule="auto"/>
        <w:jc w:val="center"/>
        <w:rPr>
          <w:b/>
          <w:bCs/>
          <w:sz w:val="28"/>
          <w:szCs w:val="28"/>
        </w:rPr>
      </w:pPr>
    </w:p>
    <w:p w:rsidR="00664E02" w:rsidRDefault="00664E02">
      <w:pPr>
        <w:spacing w:line="259" w:lineRule="auto"/>
        <w:jc w:val="center"/>
        <w:rPr>
          <w:b/>
          <w:bCs/>
          <w:sz w:val="28"/>
          <w:szCs w:val="28"/>
        </w:rPr>
      </w:pPr>
    </w:p>
    <w:p w:rsidR="00664E02" w:rsidRDefault="00664E02">
      <w:pPr>
        <w:spacing w:line="259" w:lineRule="auto"/>
        <w:jc w:val="center"/>
        <w:rPr>
          <w:b/>
          <w:bCs/>
          <w:sz w:val="28"/>
          <w:szCs w:val="28"/>
        </w:rPr>
      </w:pPr>
    </w:p>
    <w:p w:rsidR="00664E02" w:rsidRPr="005D11E9" w:rsidRDefault="00664E02" w:rsidP="0016754D">
      <w:pPr>
        <w:spacing w:line="259" w:lineRule="auto"/>
        <w:rPr>
          <w:b/>
          <w:bCs/>
          <w:sz w:val="28"/>
          <w:szCs w:val="28"/>
          <w:lang w:val="en-US"/>
        </w:rPr>
      </w:pPr>
    </w:p>
    <w:p w:rsidR="00664E02" w:rsidRDefault="00000000">
      <w:pPr>
        <w:spacing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Приклад роботи</w:t>
      </w:r>
    </w:p>
    <w:p w:rsidR="00664E02" w:rsidRDefault="005D11E9">
      <w:pPr>
        <w:spacing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6303645" cy="3779520"/>
            <wp:effectExtent l="0" t="0" r="0" b="5080"/>
            <wp:docPr id="123379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94171" name="Picture 12337941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2" w:rsidRDefault="00664E02">
      <w:pPr>
        <w:spacing w:line="259" w:lineRule="auto"/>
        <w:jc w:val="center"/>
        <w:rPr>
          <w:b/>
          <w:bCs/>
          <w:sz w:val="28"/>
          <w:szCs w:val="28"/>
        </w:rPr>
      </w:pPr>
    </w:p>
    <w:p w:rsidR="00664E02" w:rsidRDefault="00664E02">
      <w:pPr>
        <w:spacing w:line="259" w:lineRule="auto"/>
        <w:jc w:val="center"/>
        <w:rPr>
          <w:b/>
          <w:bCs/>
          <w:sz w:val="28"/>
          <w:szCs w:val="28"/>
        </w:rPr>
      </w:pPr>
    </w:p>
    <w:p w:rsidR="00664E02" w:rsidRDefault="00664E02">
      <w:pPr>
        <w:spacing w:line="259" w:lineRule="auto"/>
        <w:jc w:val="center"/>
        <w:rPr>
          <w:b/>
          <w:bCs/>
          <w:sz w:val="28"/>
          <w:szCs w:val="28"/>
        </w:rPr>
      </w:pPr>
    </w:p>
    <w:p w:rsidR="00664E02" w:rsidRDefault="00000000">
      <w:pPr>
        <w:spacing w:line="259" w:lineRule="auto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Висновок</w:t>
      </w:r>
    </w:p>
    <w:p w:rsidR="00664E02" w:rsidRPr="00A32218" w:rsidRDefault="00000000">
      <w:pPr>
        <w:spacing w:line="259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У ході лабораторної роботи реалізовано</w:t>
      </w:r>
      <w:r w:rsidR="00A32218">
        <w:rPr>
          <w:sz w:val="28"/>
          <w:szCs w:val="28"/>
        </w:rPr>
        <w:t xml:space="preserve"> </w:t>
      </w:r>
      <w:r w:rsidR="005D11E9">
        <w:rPr>
          <w:sz w:val="28"/>
          <w:szCs w:val="28"/>
        </w:rPr>
        <w:t xml:space="preserve">генетичний алгоритм для </w:t>
      </w:r>
      <w:proofErr w:type="spellStart"/>
      <w:r w:rsidR="005D11E9">
        <w:rPr>
          <w:sz w:val="28"/>
          <w:szCs w:val="28"/>
        </w:rPr>
        <w:t>розвʼязання</w:t>
      </w:r>
      <w:proofErr w:type="spellEnd"/>
      <w:r w:rsidR="005D11E9">
        <w:rPr>
          <w:sz w:val="28"/>
          <w:szCs w:val="28"/>
        </w:rPr>
        <w:t xml:space="preserve"> задачі про рюкзак.</w:t>
      </w:r>
    </w:p>
    <w:p w:rsidR="00664E02" w:rsidRDefault="00664E02">
      <w:pPr>
        <w:spacing w:line="259" w:lineRule="auto"/>
        <w:ind w:firstLine="720"/>
        <w:jc w:val="both"/>
        <w:rPr>
          <w:sz w:val="28"/>
          <w:szCs w:val="28"/>
        </w:rPr>
      </w:pPr>
    </w:p>
    <w:sectPr w:rsidR="00664E02">
      <w:pgSz w:w="11910" w:h="16840"/>
      <w:pgMar w:top="1060" w:right="708" w:bottom="1040" w:left="1275" w:header="0" w:footer="854" w:gutter="0"/>
      <w:pgNumType w:start="2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B90E287D-F297-A94A-8212-ED7FF8AD29D2}"/>
    <w:embedBold r:id="rId2" w:fontKey="{5B28A448-F938-1C47-A5C3-50C502B904BB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3" w:fontKey="{57679C1F-4DFB-3044-AE16-6E1FB76D2F0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C269A668-9CF0-0348-B159-967FFDEA2C9F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5" w:fontKey="{D54A7CC5-218C-4746-825E-BD933F9CA6CB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6" w:fontKey="{A425957E-70EE-3D4E-B4BE-3EBA3993AEA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7" w:fontKey="{346872AF-6C9A-B443-AE15-1D55C46A3270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8" w:fontKey="{CF0F2D59-23A4-6E49-93D9-334808AFB77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F984874F-1311-6944-9130-E5A252F57B8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BE89DD9F-4C5C-3048-8572-49D7BD39D6E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A7113"/>
    <w:multiLevelType w:val="multilevel"/>
    <w:tmpl w:val="5ED80490"/>
    <w:lvl w:ilvl="0">
      <w:start w:val="1"/>
      <w:numFmt w:val="bullet"/>
      <w:lvlText w:val="‒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3439EA"/>
    <w:multiLevelType w:val="hybridMultilevel"/>
    <w:tmpl w:val="76EE0822"/>
    <w:lvl w:ilvl="0" w:tplc="8EB2E02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CE12A16"/>
    <w:multiLevelType w:val="hybridMultilevel"/>
    <w:tmpl w:val="E716B8A6"/>
    <w:lvl w:ilvl="0" w:tplc="D882B6E4">
      <w:start w:val="2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63E525E"/>
    <w:multiLevelType w:val="hybridMultilevel"/>
    <w:tmpl w:val="76343F7E"/>
    <w:lvl w:ilvl="0" w:tplc="4E6255F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7CC0402"/>
    <w:multiLevelType w:val="hybridMultilevel"/>
    <w:tmpl w:val="97040EC4"/>
    <w:lvl w:ilvl="0" w:tplc="49EC424A">
      <w:numFmt w:val="bullet"/>
      <w:lvlText w:val="–"/>
      <w:lvlJc w:val="left"/>
      <w:pPr>
        <w:ind w:left="1080" w:hanging="360"/>
      </w:pPr>
      <w:rPr>
        <w:rFonts w:ascii="Roboto Mono" w:eastAsia="Roboto Mono" w:hAnsi="Roboto Mono" w:cs="Roboto Mono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2D50D22"/>
    <w:multiLevelType w:val="hybridMultilevel"/>
    <w:tmpl w:val="D7A0AC50"/>
    <w:lvl w:ilvl="0" w:tplc="46FEF2F2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66E04B1"/>
    <w:multiLevelType w:val="hybridMultilevel"/>
    <w:tmpl w:val="DA10347A"/>
    <w:lvl w:ilvl="0" w:tplc="F8AA5C92">
      <w:numFmt w:val="bullet"/>
      <w:lvlText w:val="—"/>
      <w:lvlJc w:val="left"/>
      <w:pPr>
        <w:ind w:left="1080" w:hanging="360"/>
      </w:pPr>
      <w:rPr>
        <w:rFonts w:ascii="Times New Roman" w:eastAsia="Times New Roman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14026F3"/>
    <w:multiLevelType w:val="hybridMultilevel"/>
    <w:tmpl w:val="443638E4"/>
    <w:lvl w:ilvl="0" w:tplc="2AF2DC12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8D173E0"/>
    <w:multiLevelType w:val="hybridMultilevel"/>
    <w:tmpl w:val="80BAE672"/>
    <w:lvl w:ilvl="0" w:tplc="EFFEA8F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DC85717"/>
    <w:multiLevelType w:val="hybridMultilevel"/>
    <w:tmpl w:val="8020DFB0"/>
    <w:lvl w:ilvl="0" w:tplc="ED92833E">
      <w:numFmt w:val="bullet"/>
      <w:lvlText w:val="–"/>
      <w:lvlJc w:val="left"/>
      <w:pPr>
        <w:ind w:left="720" w:hanging="360"/>
      </w:pPr>
      <w:rPr>
        <w:rFonts w:ascii="Roboto Mono" w:eastAsia="Roboto Mono" w:hAnsi="Roboto Mono" w:cs="Roboto Mon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5755460">
    <w:abstractNumId w:val="0"/>
  </w:num>
  <w:num w:numId="2" w16cid:durableId="1767385171">
    <w:abstractNumId w:val="3"/>
  </w:num>
  <w:num w:numId="3" w16cid:durableId="1480489654">
    <w:abstractNumId w:val="2"/>
  </w:num>
  <w:num w:numId="4" w16cid:durableId="1362362730">
    <w:abstractNumId w:val="8"/>
  </w:num>
  <w:num w:numId="5" w16cid:durableId="1983581491">
    <w:abstractNumId w:val="7"/>
  </w:num>
  <w:num w:numId="6" w16cid:durableId="1698701481">
    <w:abstractNumId w:val="4"/>
  </w:num>
  <w:num w:numId="7" w16cid:durableId="1599216097">
    <w:abstractNumId w:val="6"/>
  </w:num>
  <w:num w:numId="8" w16cid:durableId="139543852">
    <w:abstractNumId w:val="9"/>
  </w:num>
  <w:num w:numId="9" w16cid:durableId="1271012611">
    <w:abstractNumId w:val="5"/>
  </w:num>
  <w:num w:numId="10" w16cid:durableId="15099517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4E02"/>
    <w:rsid w:val="000C3445"/>
    <w:rsid w:val="0016754D"/>
    <w:rsid w:val="002871EC"/>
    <w:rsid w:val="002C7BC9"/>
    <w:rsid w:val="003608B6"/>
    <w:rsid w:val="003B21C9"/>
    <w:rsid w:val="00544BBB"/>
    <w:rsid w:val="005A44E3"/>
    <w:rsid w:val="005D11E9"/>
    <w:rsid w:val="00664E02"/>
    <w:rsid w:val="006D10B8"/>
    <w:rsid w:val="0072021B"/>
    <w:rsid w:val="008454BB"/>
    <w:rsid w:val="0087381A"/>
    <w:rsid w:val="009221E8"/>
    <w:rsid w:val="00943820"/>
    <w:rsid w:val="009C54FD"/>
    <w:rsid w:val="00A32218"/>
    <w:rsid w:val="00A367CF"/>
    <w:rsid w:val="00AB2681"/>
    <w:rsid w:val="00AB2C09"/>
    <w:rsid w:val="00C03341"/>
    <w:rsid w:val="00CB7955"/>
    <w:rsid w:val="00DA024B"/>
    <w:rsid w:val="00E00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D14567"/>
  <w15:docId w15:val="{91717971-C2A5-E94C-AE1E-A559A89B8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uk-UA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754D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ind w:left="227" w:right="227"/>
      <w:jc w:val="center"/>
    </w:pPr>
    <w:rPr>
      <w:b/>
      <w:bCs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B2681"/>
    <w:pPr>
      <w:ind w:left="720"/>
      <w:contextualSpacing/>
    </w:pPr>
  </w:style>
  <w:style w:type="table" w:styleId="TableGrid">
    <w:name w:val="Table Grid"/>
    <w:basedOn w:val="TableNormal"/>
    <w:uiPriority w:val="39"/>
    <w:rsid w:val="001675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github.com/Partur-dev/KPI/tree/main/3%20Sem/PA/lab6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3</Pages>
  <Words>313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Partur</cp:lastModifiedBy>
  <cp:revision>12</cp:revision>
  <dcterms:created xsi:type="dcterms:W3CDTF">2025-12-05T10:19:00Z</dcterms:created>
  <dcterms:modified xsi:type="dcterms:W3CDTF">2025-12-07T08:45:00Z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2025-02-19T00:00:00Z</vt:lpwstr>
  </property>
  <property fmtid="{D5CDD505-2E9C-101B-9397-08002B2CF9AE}" pid="3" name="Creator">
    <vt:lpwstr>Microsoft® Word for Microsoft 365</vt:lpwstr>
  </property>
  <property fmtid="{D5CDD505-2E9C-101B-9397-08002B2CF9AE}" pid="4" name="LastSaved">
    <vt:lpwstr>2025-02-23T00:00:00Z</vt:lpwstr>
  </property>
  <property fmtid="{D5CDD505-2E9C-101B-9397-08002B2CF9AE}" pid="5" name="Producer">
    <vt:lpwstr>macOS Version 15.0.1 (Build 24A348) Quartz PDFContext, AppendMode 1.1</vt:lpwstr>
  </property>
</Properties>
</file>